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B27" w:rsidRDefault="00A96B27" w:rsidP="00A96B27">
      <w:pPr>
        <w:pStyle w:val="a3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A96B27" w:rsidRPr="0081570B" w:rsidRDefault="00A96B27" w:rsidP="00A96B27">
      <w:pPr>
        <w:pStyle w:val="a3"/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встрече с ликвидаторами </w:t>
      </w:r>
      <w:r w:rsidR="00C87F15">
        <w:rPr>
          <w:b/>
          <w:sz w:val="28"/>
          <w:szCs w:val="28"/>
        </w:rPr>
        <w:t xml:space="preserve">последствий </w:t>
      </w:r>
      <w:r>
        <w:rPr>
          <w:b/>
          <w:sz w:val="28"/>
          <w:szCs w:val="28"/>
        </w:rPr>
        <w:t>аварии на Чернобыльской АЭС «Эхо Чернобыля»</w:t>
      </w:r>
    </w:p>
    <w:p w:rsidR="00A96B27" w:rsidRDefault="00A96B27" w:rsidP="00A96B27">
      <w:pPr>
        <w:pStyle w:val="a3"/>
        <w:ind w:left="-567" w:firstLine="567"/>
        <w:jc w:val="both"/>
        <w:rPr>
          <w:sz w:val="28"/>
          <w:szCs w:val="28"/>
        </w:rPr>
      </w:pPr>
    </w:p>
    <w:p w:rsidR="00B76FED" w:rsidRDefault="00B76FED" w:rsidP="00A96B27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текущем году исполняется 30 лет с той трагической аварии на Чернобыльской АЭС. Этой скорбной дате была посвящена встреча учащихся старших классов </w:t>
      </w:r>
      <w:proofErr w:type="spellStart"/>
      <w:r>
        <w:rPr>
          <w:sz w:val="28"/>
          <w:szCs w:val="28"/>
        </w:rPr>
        <w:t>Озинских</w:t>
      </w:r>
      <w:proofErr w:type="spellEnd"/>
      <w:r>
        <w:rPr>
          <w:sz w:val="28"/>
          <w:szCs w:val="28"/>
        </w:rPr>
        <w:t xml:space="preserve"> школ с участниками ликвидации последствий катастрофы.</w:t>
      </w:r>
    </w:p>
    <w:p w:rsidR="00394ED2" w:rsidRDefault="00B76FED" w:rsidP="00A96B27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встречи был показан документальный фильм</w:t>
      </w:r>
      <w:r w:rsidR="0004259A">
        <w:rPr>
          <w:sz w:val="28"/>
          <w:szCs w:val="28"/>
        </w:rPr>
        <w:t xml:space="preserve"> «Секунды до катастрофы»</w:t>
      </w:r>
      <w:r>
        <w:rPr>
          <w:sz w:val="28"/>
          <w:szCs w:val="28"/>
        </w:rPr>
        <w:t xml:space="preserve">, отражающий события, происходившие на атомной электростанции 26 апреля 1986 года. Перед ребятами выступили те, кто непосредственно выполнял работы на четвертом энергоблоке станции. </w:t>
      </w:r>
      <w:r w:rsidR="00C32060" w:rsidRPr="00E37459">
        <w:rPr>
          <w:sz w:val="28"/>
          <w:szCs w:val="28"/>
        </w:rPr>
        <w:t>Романчук Петр Иванович</w:t>
      </w:r>
      <w:r w:rsidR="00C32060">
        <w:rPr>
          <w:sz w:val="28"/>
          <w:szCs w:val="28"/>
        </w:rPr>
        <w:t>,</w:t>
      </w:r>
      <w:r w:rsidR="00C32060" w:rsidRPr="00E37459">
        <w:rPr>
          <w:sz w:val="28"/>
          <w:szCs w:val="28"/>
        </w:rPr>
        <w:t xml:space="preserve"> Козлов Андре</w:t>
      </w:r>
      <w:r w:rsidR="00C32060">
        <w:rPr>
          <w:sz w:val="28"/>
          <w:szCs w:val="28"/>
        </w:rPr>
        <w:t>й</w:t>
      </w:r>
      <w:r w:rsidR="00C32060" w:rsidRPr="00E37459">
        <w:rPr>
          <w:sz w:val="28"/>
          <w:szCs w:val="28"/>
        </w:rPr>
        <w:t xml:space="preserve"> Викторович, Фирсов Васили</w:t>
      </w:r>
      <w:r w:rsidR="00C32060">
        <w:rPr>
          <w:sz w:val="28"/>
          <w:szCs w:val="28"/>
        </w:rPr>
        <w:t>й</w:t>
      </w:r>
      <w:r w:rsidR="00C32060" w:rsidRPr="00E37459">
        <w:rPr>
          <w:sz w:val="28"/>
          <w:szCs w:val="28"/>
        </w:rPr>
        <w:t xml:space="preserve"> Иванович</w:t>
      </w:r>
      <w:r w:rsidR="00C32060">
        <w:rPr>
          <w:sz w:val="28"/>
          <w:szCs w:val="28"/>
        </w:rPr>
        <w:t xml:space="preserve"> рассказали о своей работе</w:t>
      </w:r>
      <w:r w:rsidR="00394ED2">
        <w:rPr>
          <w:sz w:val="28"/>
          <w:szCs w:val="28"/>
        </w:rPr>
        <w:t xml:space="preserve"> в условиях радиации, превышающей нормы в тысячи раз. </w:t>
      </w:r>
    </w:p>
    <w:p w:rsidR="00B76FED" w:rsidRDefault="00394ED2" w:rsidP="00A96B27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Немало вопросов, возникших у школьников, превратило встречу в интересный, познавательный диалог.</w:t>
      </w:r>
      <w:r w:rsidR="00C32060" w:rsidRPr="00E37459">
        <w:rPr>
          <w:sz w:val="28"/>
          <w:szCs w:val="28"/>
        </w:rPr>
        <w:t xml:space="preserve"> </w:t>
      </w:r>
      <w:r>
        <w:rPr>
          <w:sz w:val="28"/>
          <w:szCs w:val="28"/>
        </w:rPr>
        <w:t>Ребят интересовало</w:t>
      </w:r>
      <w:r w:rsidR="00097AA4">
        <w:rPr>
          <w:sz w:val="28"/>
          <w:szCs w:val="28"/>
        </w:rPr>
        <w:t xml:space="preserve"> то</w:t>
      </w:r>
      <w:r>
        <w:rPr>
          <w:sz w:val="28"/>
          <w:szCs w:val="28"/>
        </w:rPr>
        <w:t xml:space="preserve">, как жили люди в лагерях, развернутых в лесах вблизи Припяти, как и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кормили ликвидаторов, сколько времени можно было находиться в зоне повышенного риска, как они себя чувствовали после пребывания вблизи взорвавшегося реактора.</w:t>
      </w:r>
    </w:p>
    <w:p w:rsidR="00097AA4" w:rsidRDefault="00C87F15" w:rsidP="00097AA4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Лейтмотивом встречи</w:t>
      </w:r>
      <w:r w:rsidR="003E4FE3">
        <w:rPr>
          <w:sz w:val="28"/>
          <w:szCs w:val="28"/>
        </w:rPr>
        <w:t xml:space="preserve"> и</w:t>
      </w:r>
      <w:r w:rsidR="00097AA4">
        <w:rPr>
          <w:sz w:val="28"/>
          <w:szCs w:val="28"/>
        </w:rPr>
        <w:t>,</w:t>
      </w:r>
      <w:r w:rsidR="003E4FE3">
        <w:rPr>
          <w:sz w:val="28"/>
          <w:szCs w:val="28"/>
        </w:rPr>
        <w:t xml:space="preserve"> прозвучавших песен в исполнении А. Леонова</w:t>
      </w:r>
      <w:r w:rsidR="00097AA4">
        <w:rPr>
          <w:sz w:val="28"/>
          <w:szCs w:val="28"/>
        </w:rPr>
        <w:t>,</w:t>
      </w:r>
      <w:r>
        <w:rPr>
          <w:sz w:val="28"/>
          <w:szCs w:val="28"/>
        </w:rPr>
        <w:t xml:space="preserve"> стало выражение «</w:t>
      </w:r>
      <w:r w:rsidR="003E4FE3">
        <w:rPr>
          <w:sz w:val="28"/>
          <w:szCs w:val="28"/>
        </w:rPr>
        <w:t xml:space="preserve">Наша </w:t>
      </w:r>
      <w:r>
        <w:rPr>
          <w:sz w:val="28"/>
          <w:szCs w:val="28"/>
        </w:rPr>
        <w:t>планет</w:t>
      </w:r>
      <w:r w:rsidR="006E389D">
        <w:rPr>
          <w:sz w:val="28"/>
          <w:szCs w:val="28"/>
        </w:rPr>
        <w:t xml:space="preserve">а - </w:t>
      </w:r>
      <w:r>
        <w:rPr>
          <w:sz w:val="28"/>
          <w:szCs w:val="28"/>
        </w:rPr>
        <w:t>хрупкое стекло</w:t>
      </w:r>
      <w:r w:rsidR="003E4FE3">
        <w:rPr>
          <w:sz w:val="28"/>
          <w:szCs w:val="28"/>
        </w:rPr>
        <w:t xml:space="preserve">, и </w:t>
      </w:r>
      <w:r w:rsidR="0004259A">
        <w:rPr>
          <w:sz w:val="28"/>
          <w:szCs w:val="28"/>
        </w:rPr>
        <w:t xml:space="preserve">наша миссия и </w:t>
      </w:r>
      <w:r w:rsidR="003E4FE3">
        <w:rPr>
          <w:sz w:val="28"/>
          <w:szCs w:val="28"/>
        </w:rPr>
        <w:t xml:space="preserve">в нашей власти сохранить её для потомков». </w:t>
      </w:r>
    </w:p>
    <w:p w:rsidR="00097AA4" w:rsidRDefault="00097AA4" w:rsidP="00097AA4">
      <w:pPr>
        <w:pStyle w:val="a3"/>
        <w:ind w:left="-567"/>
        <w:jc w:val="both"/>
        <w:rPr>
          <w:sz w:val="28"/>
          <w:szCs w:val="28"/>
        </w:rPr>
      </w:pPr>
    </w:p>
    <w:p w:rsidR="00825C61" w:rsidRDefault="00825C61" w:rsidP="00097AA4">
      <w:pPr>
        <w:pStyle w:val="a3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961358"/>
            <wp:effectExtent l="19050" t="0" r="3175" b="0"/>
            <wp:docPr id="2" name="Рисунок 2" descr="Z:\Локальный диск D\Жёсткий диск\Фото Видео 2016\Фото\МУЗЕЙ\про Чернобыль 28.04.2016\DSC_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Локальный диск D\Жёсткий диск\Фото Видео 2016\Фото\МУЗЕЙ\про Чернобыль 28.04.2016\DSC_0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59A" w:rsidRDefault="0004259A" w:rsidP="00097AA4">
      <w:pPr>
        <w:pStyle w:val="a3"/>
        <w:ind w:left="-567"/>
        <w:jc w:val="both"/>
        <w:rPr>
          <w:sz w:val="28"/>
          <w:szCs w:val="28"/>
        </w:rPr>
      </w:pPr>
    </w:p>
    <w:p w:rsidR="0004259A" w:rsidRDefault="0004259A" w:rsidP="00097AA4">
      <w:pPr>
        <w:pStyle w:val="a3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3961358"/>
            <wp:effectExtent l="19050" t="0" r="3175" b="0"/>
            <wp:docPr id="3" name="Рисунок 3" descr="Z:\Локальный диск D\Жёсткий диск\Фото Видео 2016\Фото\МУЗЕЙ\про Чернобыль 28.04.2016\DSC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Локальный диск D\Жёсткий диск\Фото Видео 2016\Фото\МУЗЕЙ\про Чернобыль 28.04.2016\DSC_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C61" w:rsidRDefault="00825C61" w:rsidP="00097AA4">
      <w:pPr>
        <w:pStyle w:val="a3"/>
        <w:ind w:left="-567"/>
        <w:jc w:val="both"/>
        <w:rPr>
          <w:sz w:val="28"/>
          <w:szCs w:val="28"/>
        </w:rPr>
      </w:pPr>
    </w:p>
    <w:p w:rsidR="00825C61" w:rsidRDefault="00825C61" w:rsidP="00097AA4">
      <w:pPr>
        <w:pStyle w:val="a3"/>
        <w:ind w:left="-567"/>
        <w:jc w:val="both"/>
        <w:rPr>
          <w:sz w:val="28"/>
          <w:szCs w:val="28"/>
        </w:rPr>
      </w:pPr>
    </w:p>
    <w:p w:rsidR="00097AA4" w:rsidRDefault="00825C61" w:rsidP="00097AA4">
      <w:pPr>
        <w:pStyle w:val="a3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961358"/>
            <wp:effectExtent l="19050" t="0" r="3175" b="0"/>
            <wp:docPr id="1" name="Рисунок 1" descr="Z:\Локальный диск D\Жёсткий диск\Фото Видео 2016\Фото\МУЗЕЙ\про Чернобыль 28.04.2016\DSC_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Локальный диск D\Жёсткий диск\Фото Видео 2016\Фото\МУЗЕЙ\про Чернобыль 28.04.2016\DSC_00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FED" w:rsidRDefault="00B76FED" w:rsidP="00A96B27">
      <w:pPr>
        <w:pStyle w:val="a3"/>
        <w:ind w:left="-567" w:firstLine="567"/>
        <w:jc w:val="both"/>
        <w:rPr>
          <w:sz w:val="28"/>
          <w:szCs w:val="28"/>
        </w:rPr>
      </w:pPr>
    </w:p>
    <w:p w:rsidR="008B7476" w:rsidRDefault="008B7476"/>
    <w:sectPr w:rsidR="008B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B27"/>
    <w:rsid w:val="0004259A"/>
    <w:rsid w:val="00097AA4"/>
    <w:rsid w:val="00394ED2"/>
    <w:rsid w:val="003E4FE3"/>
    <w:rsid w:val="006E389D"/>
    <w:rsid w:val="00825C61"/>
    <w:rsid w:val="008B7476"/>
    <w:rsid w:val="00A96B27"/>
    <w:rsid w:val="00B76FED"/>
    <w:rsid w:val="00C32060"/>
    <w:rsid w:val="00C87F15"/>
    <w:rsid w:val="00D7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2016-04-29T05:13:00Z</dcterms:created>
  <dcterms:modified xsi:type="dcterms:W3CDTF">2016-04-29T06:10:00Z</dcterms:modified>
</cp:coreProperties>
</file>